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553BF" w14:textId="54C5EFD1" w:rsidR="00947BB2" w:rsidRPr="00E26255" w:rsidRDefault="00F61AAA" w:rsidP="00F52938">
      <w:pPr>
        <w:pStyle w:val="Heading1"/>
        <w:rPr>
          <w:rFonts w:asciiTheme="minorHAnsi" w:hAnsiTheme="minorHAnsi" w:cstheme="minorHAnsi"/>
          <w:szCs w:val="24"/>
          <w:u w:val="none"/>
        </w:rPr>
      </w:pPr>
      <w:r w:rsidRPr="00E26255">
        <w:rPr>
          <w:rFonts w:asciiTheme="minorHAnsi" w:hAnsiTheme="minorHAnsi" w:cstheme="minorHAnsi"/>
          <w:szCs w:val="24"/>
          <w:u w:val="none"/>
        </w:rPr>
        <w:t>Examples</w:t>
      </w:r>
      <w:r w:rsidR="006D2C62" w:rsidRPr="00E26255">
        <w:rPr>
          <w:rFonts w:asciiTheme="minorHAnsi" w:hAnsiTheme="minorHAnsi" w:cstheme="minorHAnsi"/>
          <w:szCs w:val="24"/>
          <w:u w:val="none"/>
        </w:rPr>
        <w:t>: Solving Linear Equations with Fractions</w:t>
      </w:r>
      <w:r w:rsidRPr="00E26255">
        <w:rPr>
          <w:rFonts w:asciiTheme="minorHAnsi" w:hAnsiTheme="minorHAnsi" w:cstheme="minorHAnsi"/>
          <w:szCs w:val="24"/>
          <w:u w:val="none"/>
        </w:rPr>
        <w:t xml:space="preserve"> (</w:t>
      </w:r>
      <w:r w:rsidR="00E26255" w:rsidRPr="00E26255">
        <w:rPr>
          <w:rFonts w:asciiTheme="minorHAnsi" w:hAnsiTheme="minorHAnsi" w:cstheme="minorHAnsi"/>
          <w:szCs w:val="24"/>
          <w:u w:val="none"/>
        </w:rPr>
        <w:t xml:space="preserve">With </w:t>
      </w:r>
      <w:r w:rsidRPr="00E26255">
        <w:rPr>
          <w:rFonts w:asciiTheme="minorHAnsi" w:hAnsiTheme="minorHAnsi" w:cstheme="minorHAnsi"/>
          <w:szCs w:val="24"/>
          <w:u w:val="none"/>
        </w:rPr>
        <w:t xml:space="preserve">Parentheses) </w:t>
      </w:r>
    </w:p>
    <w:p w14:paraId="149DF014" w14:textId="10C8E2DC" w:rsidR="00E26255" w:rsidRPr="00E26255" w:rsidRDefault="00F61AAA" w:rsidP="00E26255">
      <w:pPr>
        <w:pStyle w:val="DefintionorRuleHighlight1"/>
        <w:rPr>
          <w:rFonts w:asciiTheme="minorHAnsi" w:hAnsiTheme="minorHAnsi" w:cstheme="minorHAnsi"/>
          <w:u w:val="none"/>
        </w:rPr>
      </w:pPr>
      <w:r w:rsidRPr="00E26255">
        <w:rPr>
          <w:rFonts w:asciiTheme="minorHAnsi" w:hAnsiTheme="minorHAnsi" w:cstheme="minorHAnsi"/>
          <w:b w:val="0"/>
          <w:bCs/>
          <w:szCs w:val="24"/>
          <w:u w:val="none"/>
        </w:rPr>
        <w:t>a.</w:t>
      </w:r>
      <w:r w:rsidR="00E26255" w:rsidRPr="00E26255">
        <w:rPr>
          <w:rFonts w:asciiTheme="minorHAnsi" w:hAnsiTheme="minorHAnsi" w:cstheme="minorHAnsi"/>
          <w:b w:val="0"/>
          <w:bCs/>
          <w:szCs w:val="24"/>
          <w:u w:val="none"/>
        </w:rPr>
        <w:t xml:space="preserve"> </w:t>
      </w:r>
      <m:oMath>
        <m:f>
          <m:fPr>
            <m:ctrlPr>
              <w:rPr>
                <w:rFonts w:ascii="Cambria Math" w:hAnsi="Cambria Math"/>
                <w:u w:val="none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u w:val="none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u w:val="none"/>
              </w:rPr>
              <m:t>2</m:t>
            </m:r>
          </m:den>
        </m:f>
        <m:d>
          <m:dPr>
            <m:ctrlPr>
              <w:rPr>
                <w:rFonts w:ascii="Cambria Math" w:hAnsi="Cambria Math"/>
                <w:u w:val="none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u w:val="none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u w:val="none"/>
              </w:rPr>
              <m:t>x</m:t>
            </m:r>
            <m:r>
              <m:rPr>
                <m:sty m:val="b"/>
              </m:rPr>
              <w:rPr>
                <w:rFonts w:ascii="Cambria Math" w:hAnsi="Cambria Math"/>
                <w:u w:val="none"/>
              </w:rPr>
              <m:t>-2</m:t>
            </m:r>
          </m:e>
        </m:d>
        <m:r>
          <m:rPr>
            <m:sty m:val="b"/>
          </m:rPr>
          <w:rPr>
            <w:rFonts w:ascii="Cambria Math" w:hAnsi="Cambria Math"/>
            <w:u w:val="none"/>
          </w:rPr>
          <m:t>-</m:t>
        </m:r>
        <m:f>
          <m:fPr>
            <m:ctrlPr>
              <w:rPr>
                <w:rFonts w:ascii="Cambria Math" w:hAnsi="Cambria Math"/>
                <w:u w:val="none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u w:val="none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u w:val="none"/>
              </w:rPr>
              <m:t>5</m:t>
            </m:r>
          </m:den>
        </m:f>
        <m:d>
          <m:dPr>
            <m:ctrlPr>
              <w:rPr>
                <w:rFonts w:ascii="Cambria Math" w:hAnsi="Cambria Math"/>
                <w:u w:val="none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u w:val="none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u w:val="none"/>
              </w:rPr>
              <m:t>x</m:t>
            </m:r>
            <m:r>
              <m:rPr>
                <m:sty m:val="b"/>
              </m:rPr>
              <w:rPr>
                <w:rFonts w:ascii="Cambria Math" w:hAnsi="Cambria Math"/>
                <w:u w:val="none"/>
              </w:rPr>
              <m:t>-3</m:t>
            </m:r>
          </m:e>
        </m:d>
        <m:r>
          <m:rPr>
            <m:sty m:val="b"/>
          </m:rPr>
          <w:rPr>
            <w:rFonts w:ascii="Cambria Math" w:hAnsi="Cambria Math"/>
            <w:u w:val="none"/>
          </w:rPr>
          <m:t>=</m:t>
        </m:r>
        <m:f>
          <m:fPr>
            <m:ctrlPr>
              <w:rPr>
                <w:rFonts w:ascii="Cambria Math" w:hAnsi="Cambria Math"/>
                <w:u w:val="none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u w:val="none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u w:val="none"/>
              </w:rPr>
              <m:t>5</m:t>
            </m:r>
          </m:den>
        </m:f>
        <m:d>
          <m:dPr>
            <m:ctrlPr>
              <w:rPr>
                <w:rFonts w:ascii="Cambria Math" w:hAnsi="Cambria Math"/>
                <w:u w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none"/>
              </w:rPr>
              <m:t>x</m:t>
            </m:r>
            <m:r>
              <m:rPr>
                <m:sty m:val="b"/>
              </m:rPr>
              <w:rPr>
                <w:rFonts w:ascii="Cambria Math" w:hAnsi="Cambria Math"/>
                <w:u w:val="none"/>
              </w:rPr>
              <m:t>+1</m:t>
            </m:r>
          </m:e>
        </m:d>
      </m:oMath>
    </w:p>
    <w:p w14:paraId="05B3D343" w14:textId="5989AECE" w:rsidR="00E26255" w:rsidRDefault="00E26255" w:rsidP="00E26255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p w14:paraId="12040276" w14:textId="3EDF1261" w:rsidR="00E26255" w:rsidRDefault="00E26255" w:rsidP="00E26255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p w14:paraId="248FDE5A" w14:textId="77777777" w:rsidR="00E26255" w:rsidRPr="00E26255" w:rsidRDefault="00E26255" w:rsidP="00E26255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p w14:paraId="7EB35DBB" w14:textId="421FBC1B" w:rsidR="00E26255" w:rsidRPr="00E26255" w:rsidRDefault="00E26255" w:rsidP="00E26255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p w14:paraId="5680244F" w14:textId="0CFDD600" w:rsidR="00E26255" w:rsidRPr="00E26255" w:rsidRDefault="00E26255" w:rsidP="00E26255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p w14:paraId="010775AD" w14:textId="163A1FC1" w:rsidR="00E26255" w:rsidRPr="00E26255" w:rsidRDefault="00E26255" w:rsidP="00E26255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p w14:paraId="4EE0E18A" w14:textId="243959D7" w:rsidR="00E26255" w:rsidRPr="00E26255" w:rsidRDefault="00E26255" w:rsidP="00E26255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p w14:paraId="47386213" w14:textId="49006451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  <w:r w:rsidRPr="00E26255">
        <w:rPr>
          <w:rFonts w:asciiTheme="minorHAnsi" w:hAnsiTheme="minorHAnsi" w:cstheme="minorHAnsi"/>
          <w:b w:val="0"/>
          <w:bCs/>
          <w:szCs w:val="24"/>
          <w:u w:val="none"/>
        </w:rPr>
        <w:t xml:space="preserve">b. </w:t>
      </w:r>
      <m:oMath>
        <m:f>
          <m:fPr>
            <m:ctrlPr>
              <w:rPr>
                <w:rFonts w:ascii="Cambria Math" w:hAnsi="Cambria Math"/>
                <w:u w:val="none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u w:val="none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u w:val="none"/>
              </w:rPr>
              <m:t>4</m:t>
            </m:r>
          </m:den>
        </m:f>
        <m:d>
          <m:dPr>
            <m:ctrlPr>
              <w:rPr>
                <w:rFonts w:ascii="Cambria Math" w:hAnsi="Cambria Math"/>
                <w:u w:val="none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u w:val="none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u w:val="none"/>
              </w:rPr>
              <m:t>x</m:t>
            </m:r>
            <m:r>
              <m:rPr>
                <m:sty m:val="b"/>
              </m:rPr>
              <w:rPr>
                <w:rFonts w:ascii="Cambria Math" w:hAnsi="Cambria Math"/>
                <w:u w:val="none"/>
              </w:rPr>
              <m:t>+5</m:t>
            </m:r>
          </m:e>
        </m:d>
        <m:r>
          <m:rPr>
            <m:sty m:val="b"/>
          </m:rPr>
          <w:rPr>
            <w:rFonts w:ascii="Cambria Math" w:hAnsi="Cambria Math"/>
            <w:u w:val="none"/>
          </w:rPr>
          <m:t>+</m:t>
        </m:r>
        <m:f>
          <m:fPr>
            <m:ctrlPr>
              <w:rPr>
                <w:rFonts w:ascii="Cambria Math" w:hAnsi="Cambria Math"/>
                <w:u w:val="none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u w:val="none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u w:val="none"/>
              </w:rPr>
              <m:t>2</m:t>
            </m:r>
          </m:den>
        </m:f>
        <m:d>
          <m:dPr>
            <m:ctrlPr>
              <w:rPr>
                <w:rFonts w:ascii="Cambria Math" w:hAnsi="Cambria Math"/>
                <w:u w:val="none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u w:val="none"/>
              </w:rPr>
              <m:t>2-3</m:t>
            </m:r>
            <m:r>
              <m:rPr>
                <m:sty m:val="bi"/>
              </m:rPr>
              <w:rPr>
                <w:rFonts w:ascii="Cambria Math" w:hAnsi="Cambria Math"/>
                <w:u w:val="none"/>
              </w:rPr>
              <m:t>x</m:t>
            </m:r>
          </m:e>
        </m:d>
        <m:r>
          <m:rPr>
            <m:sty m:val="b"/>
          </m:rPr>
          <w:rPr>
            <w:rFonts w:ascii="Cambria Math" w:hAnsi="Cambria Math"/>
            <w:u w:val="none"/>
          </w:rPr>
          <m:t>=</m:t>
        </m:r>
        <m:f>
          <m:fPr>
            <m:ctrlPr>
              <w:rPr>
                <w:rFonts w:ascii="Cambria Math" w:hAnsi="Cambria Math"/>
                <w:u w:val="none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u w:val="none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u w:val="none"/>
              </w:rPr>
              <m:t>4</m:t>
            </m:r>
          </m:den>
        </m:f>
        <m:d>
          <m:dPr>
            <m:ctrlPr>
              <w:rPr>
                <w:rFonts w:ascii="Cambria Math" w:hAnsi="Cambria Math"/>
                <w:u w:val="none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u w:val="none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u w:val="none"/>
              </w:rPr>
              <m:t>x</m:t>
            </m:r>
            <m:r>
              <m:rPr>
                <m:sty m:val="b"/>
              </m:rPr>
              <w:rPr>
                <w:rFonts w:ascii="Cambria Math" w:hAnsi="Cambria Math"/>
                <w:u w:val="none"/>
              </w:rPr>
              <m:t>+1</m:t>
            </m:r>
          </m:e>
        </m:d>
      </m:oMath>
    </w:p>
    <w:p w14:paraId="2F154940" w14:textId="5EA7DD36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</w:p>
    <w:p w14:paraId="68DE4CF6" w14:textId="333B6C3C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</w:p>
    <w:p w14:paraId="54D433D2" w14:textId="6BD4EC02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</w:p>
    <w:p w14:paraId="626EF811" w14:textId="562FA161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</w:p>
    <w:p w14:paraId="7C4EF414" w14:textId="7BF6AE67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</w:p>
    <w:p w14:paraId="418DB176" w14:textId="73DDC212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</w:p>
    <w:p w14:paraId="1D6B3450" w14:textId="77777777" w:rsidR="00E26255" w:rsidRP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</w:p>
    <w:p w14:paraId="6AA16DF3" w14:textId="4E03EB81" w:rsidR="00E26255" w:rsidRPr="00E26255" w:rsidRDefault="00E26255" w:rsidP="00E26255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p w14:paraId="076E80BE" w14:textId="34C299A2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  <w:r w:rsidRPr="00E26255">
        <w:rPr>
          <w:rFonts w:asciiTheme="minorHAnsi" w:hAnsiTheme="minorHAnsi" w:cstheme="minorHAnsi"/>
          <w:b w:val="0"/>
          <w:bCs/>
          <w:szCs w:val="24"/>
          <w:u w:val="none"/>
        </w:rPr>
        <w:t xml:space="preserve">c. </w:t>
      </w:r>
      <m:oMath>
        <m:f>
          <m:fPr>
            <m:ctrlPr>
              <w:rPr>
                <w:rFonts w:ascii="Cambria Math" w:hAnsi="Cambria Math"/>
                <w:u w:val="none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u w:val="none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u w:val="none"/>
              </w:rPr>
              <m:t>2</m:t>
            </m:r>
          </m:den>
        </m:f>
        <m:d>
          <m:dPr>
            <m:ctrlPr>
              <w:rPr>
                <w:rFonts w:ascii="Cambria Math" w:hAnsi="Cambria Math"/>
                <w:u w:val="none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u w:val="none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u w:val="none"/>
              </w:rPr>
              <m:t>x</m:t>
            </m:r>
            <m:r>
              <m:rPr>
                <m:sty m:val="b"/>
              </m:rPr>
              <w:rPr>
                <w:rFonts w:ascii="Cambria Math" w:hAnsi="Cambria Math"/>
                <w:u w:val="none"/>
              </w:rPr>
              <m:t>+3</m:t>
            </m:r>
          </m:e>
        </m:d>
        <m:r>
          <m:rPr>
            <m:sty m:val="b"/>
          </m:rPr>
          <w:rPr>
            <w:rFonts w:ascii="Cambria Math" w:hAnsi="Cambria Math"/>
            <w:u w:val="none"/>
          </w:rPr>
          <m:t>-</m:t>
        </m:r>
        <m:f>
          <m:fPr>
            <m:ctrlPr>
              <w:rPr>
                <w:rFonts w:ascii="Cambria Math" w:hAnsi="Cambria Math"/>
                <w:u w:val="none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u w:val="none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u w:val="none"/>
              </w:rPr>
              <m:t>3</m:t>
            </m:r>
          </m:den>
        </m:f>
        <m:d>
          <m:dPr>
            <m:ctrlPr>
              <w:rPr>
                <w:rFonts w:ascii="Cambria Math" w:hAnsi="Cambria Math"/>
                <w:u w:val="none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u w:val="none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u w:val="none"/>
              </w:rPr>
              <m:t>x</m:t>
            </m:r>
            <m:r>
              <m:rPr>
                <m:sty m:val="b"/>
              </m:rPr>
              <w:rPr>
                <w:rFonts w:ascii="Cambria Math" w:hAnsi="Cambria Math"/>
                <w:u w:val="none"/>
              </w:rPr>
              <m:t>-1</m:t>
            </m:r>
          </m:e>
        </m:d>
        <m:r>
          <m:rPr>
            <m:sty m:val="b"/>
          </m:rPr>
          <w:rPr>
            <w:rFonts w:ascii="Cambria Math" w:hAnsi="Cambria Math"/>
            <w:u w:val="none"/>
          </w:rPr>
          <m:t>=</m:t>
        </m:r>
        <m:f>
          <m:fPr>
            <m:ctrlPr>
              <w:rPr>
                <w:rFonts w:ascii="Cambria Math" w:hAnsi="Cambria Math"/>
                <w:u w:val="none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u w:val="none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u w:val="none"/>
              </w:rPr>
              <m:t>4</m:t>
            </m:r>
          </m:den>
        </m:f>
        <m:d>
          <m:dPr>
            <m:ctrlPr>
              <w:rPr>
                <w:rFonts w:ascii="Cambria Math" w:hAnsi="Cambria Math"/>
                <w:u w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none"/>
              </w:rPr>
              <m:t>x</m:t>
            </m:r>
            <m:r>
              <m:rPr>
                <m:sty m:val="b"/>
              </m:rPr>
              <w:rPr>
                <w:rFonts w:ascii="Cambria Math" w:hAnsi="Cambria Math"/>
                <w:u w:val="none"/>
              </w:rPr>
              <m:t>+7</m:t>
            </m:r>
          </m:e>
        </m:d>
      </m:oMath>
    </w:p>
    <w:p w14:paraId="288CBB03" w14:textId="39EF2FCB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</w:p>
    <w:p w14:paraId="28094016" w14:textId="05EC4E75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</w:p>
    <w:p w14:paraId="558A9666" w14:textId="40B8B43A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</w:p>
    <w:p w14:paraId="562682DF" w14:textId="1E778D8A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  <w:bookmarkStart w:id="0" w:name="_GoBack"/>
      <w:bookmarkEnd w:id="0"/>
    </w:p>
    <w:p w14:paraId="6B7DA984" w14:textId="4EDD2A9B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</w:p>
    <w:p w14:paraId="15B86DAE" w14:textId="5F5458DE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</w:p>
    <w:p w14:paraId="41E22061" w14:textId="1B00FA03" w:rsid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</w:p>
    <w:p w14:paraId="0F841797" w14:textId="77777777" w:rsidR="00E26255" w:rsidRPr="00E26255" w:rsidRDefault="00E26255" w:rsidP="00E26255">
      <w:pPr>
        <w:pStyle w:val="DefintionorRuleHighlight1"/>
        <w:rPr>
          <w:rFonts w:asciiTheme="minorHAnsi" w:hAnsiTheme="minorHAnsi" w:cstheme="minorHAnsi"/>
          <w:u w:val="none"/>
        </w:rPr>
      </w:pPr>
    </w:p>
    <w:p w14:paraId="2E847FC7" w14:textId="2C26BB21" w:rsidR="00E26255" w:rsidRPr="00E26255" w:rsidRDefault="00E26255" w:rsidP="00E26255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p w14:paraId="64E59F8D" w14:textId="2CB14EBA" w:rsidR="00E26255" w:rsidRPr="00E26255" w:rsidRDefault="00E26255" w:rsidP="00E26255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  <w:r w:rsidRPr="00E26255">
        <w:rPr>
          <w:rFonts w:asciiTheme="minorHAnsi" w:hAnsiTheme="minorHAnsi" w:cstheme="minorHAnsi"/>
          <w:b w:val="0"/>
          <w:bCs/>
          <w:szCs w:val="24"/>
          <w:u w:val="none"/>
        </w:rPr>
        <w:t xml:space="preserve">d. </w:t>
      </w:r>
      <m:oMath>
        <m:f>
          <m:fPr>
            <m:ctrlPr>
              <w:rPr>
                <w:rFonts w:ascii="Cambria Math" w:hAnsi="Cambria Math"/>
                <w:u w:val="none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u w:val="none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u w:val="none"/>
              </w:rPr>
              <m:t>4</m:t>
            </m:r>
          </m:den>
        </m:f>
        <m:d>
          <m:dPr>
            <m:ctrlPr>
              <w:rPr>
                <w:rFonts w:ascii="Cambria Math" w:hAnsi="Cambria Math"/>
                <w:u w:val="none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u w:val="none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u w:val="none"/>
              </w:rPr>
              <m:t>x</m:t>
            </m:r>
            <m:r>
              <m:rPr>
                <m:sty m:val="b"/>
              </m:rPr>
              <w:rPr>
                <w:rFonts w:ascii="Cambria Math" w:hAnsi="Cambria Math"/>
                <w:u w:val="none"/>
              </w:rPr>
              <m:t>-1</m:t>
            </m:r>
          </m:e>
        </m:d>
        <m:r>
          <m:rPr>
            <m:sty m:val="b"/>
          </m:rPr>
          <w:rPr>
            <w:rFonts w:ascii="Cambria Math" w:hAnsi="Cambria Math"/>
            <w:u w:val="none"/>
          </w:rPr>
          <m:t>+</m:t>
        </m:r>
        <m:f>
          <m:fPr>
            <m:ctrlPr>
              <w:rPr>
                <w:rFonts w:ascii="Cambria Math" w:hAnsi="Cambria Math"/>
                <w:u w:val="none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u w:val="none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u w:val="none"/>
              </w:rPr>
              <m:t>8</m:t>
            </m:r>
          </m:den>
        </m:f>
        <m:d>
          <m:dPr>
            <m:ctrlPr>
              <w:rPr>
                <w:rFonts w:ascii="Cambria Math" w:hAnsi="Cambria Math"/>
                <w:u w:val="none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u w:val="none"/>
              </w:rPr>
              <m:t>2-4</m:t>
            </m:r>
            <m:r>
              <m:rPr>
                <m:sty m:val="bi"/>
              </m:rPr>
              <w:rPr>
                <w:rFonts w:ascii="Cambria Math" w:hAnsi="Cambria Math"/>
                <w:u w:val="none"/>
              </w:rPr>
              <m:t>x</m:t>
            </m:r>
          </m:e>
        </m:d>
        <m:r>
          <m:rPr>
            <m:sty m:val="b"/>
          </m:rPr>
          <w:rPr>
            <w:rFonts w:ascii="Cambria Math" w:hAnsi="Cambria Math"/>
            <w:u w:val="none"/>
          </w:rPr>
          <m:t>=</m:t>
        </m:r>
        <m:f>
          <m:fPr>
            <m:ctrlPr>
              <w:rPr>
                <w:rFonts w:ascii="Cambria Math" w:hAnsi="Cambria Math"/>
                <w:u w:val="none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u w:val="none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u w:val="none"/>
              </w:rPr>
              <m:t>4</m:t>
            </m:r>
          </m:den>
        </m:f>
        <m:r>
          <m:rPr>
            <m:sty m:val="b"/>
          </m:rPr>
          <w:rPr>
            <w:rFonts w:ascii="Cambria Math" w:hAnsi="Cambria Math"/>
            <w:u w:val="none"/>
          </w:rPr>
          <m:t>(2-4</m:t>
        </m:r>
        <m:r>
          <m:rPr>
            <m:sty m:val="bi"/>
          </m:rPr>
          <w:rPr>
            <w:rFonts w:ascii="Cambria Math" w:hAnsi="Cambria Math"/>
            <w:u w:val="none"/>
          </w:rPr>
          <m:t>x</m:t>
        </m:r>
        <m:r>
          <m:rPr>
            <m:sty m:val="b"/>
          </m:rPr>
          <w:rPr>
            <w:rFonts w:ascii="Cambria Math" w:hAnsi="Cambria Math"/>
            <w:u w:val="none"/>
          </w:rPr>
          <m:t>)</m:t>
        </m:r>
      </m:oMath>
    </w:p>
    <w:p w14:paraId="3BB185FE" w14:textId="488E0343" w:rsidR="00F61AAA" w:rsidRPr="00E26255" w:rsidRDefault="00F61AA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sectPr w:rsidR="00F61AAA" w:rsidRPr="00E2625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61989" w14:textId="77777777" w:rsidR="003B12E0" w:rsidRDefault="003B12E0" w:rsidP="002B1E9C">
      <w:r>
        <w:separator/>
      </w:r>
    </w:p>
  </w:endnote>
  <w:endnote w:type="continuationSeparator" w:id="0">
    <w:p w14:paraId="224857E7" w14:textId="77777777" w:rsidR="003B12E0" w:rsidRDefault="003B12E0" w:rsidP="002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Pr="002A4D4D" w:rsidRDefault="00367BD4">
        <w:pPr>
          <w:pStyle w:val="Footer"/>
          <w:jc w:val="right"/>
          <w:rPr>
            <w:rFonts w:asciiTheme="minorHAnsi" w:hAnsiTheme="minorHAnsi" w:cstheme="minorHAnsi"/>
          </w:rPr>
        </w:pPr>
        <w:r w:rsidRPr="002A4D4D">
          <w:rPr>
            <w:rFonts w:asciiTheme="minorHAnsi" w:hAnsiTheme="minorHAnsi" w:cstheme="minorHAnsi"/>
          </w:rPr>
          <w:fldChar w:fldCharType="begin"/>
        </w:r>
        <w:r w:rsidRPr="002A4D4D">
          <w:rPr>
            <w:rFonts w:asciiTheme="minorHAnsi" w:hAnsiTheme="minorHAnsi" w:cstheme="minorHAnsi"/>
          </w:rPr>
          <w:instrText xml:space="preserve"> PAGE   \* MERGEFORMAT </w:instrText>
        </w:r>
        <w:r w:rsidRPr="002A4D4D">
          <w:rPr>
            <w:rFonts w:asciiTheme="minorHAnsi" w:hAnsiTheme="minorHAnsi" w:cstheme="minorHAnsi"/>
          </w:rPr>
          <w:fldChar w:fldCharType="separate"/>
        </w:r>
        <w:r w:rsidRPr="002A4D4D">
          <w:rPr>
            <w:rFonts w:asciiTheme="minorHAnsi" w:hAnsiTheme="minorHAnsi" w:cstheme="minorHAnsi"/>
            <w:noProof/>
          </w:rPr>
          <w:t>2</w:t>
        </w:r>
        <w:r w:rsidRPr="002A4D4D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372B96ED" w14:textId="77777777" w:rsidR="00367BD4" w:rsidRPr="002A4D4D" w:rsidRDefault="00367BD4">
    <w:pPr>
      <w:pStyle w:val="Footer"/>
      <w:rPr>
        <w:rFonts w:asciiTheme="minorHAnsi" w:hAnsiTheme="minorHAnsi" w:cstheme="minorHAnsi"/>
      </w:rPr>
    </w:pPr>
    <w:r w:rsidRPr="002A4D4D">
      <w:rPr>
        <w:rFonts w:asciiTheme="minorHAnsi" w:hAnsiTheme="minorHAnsi" w:cstheme="minorHAnsi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4F545" w14:textId="77777777" w:rsidR="003B12E0" w:rsidRDefault="003B12E0" w:rsidP="002B1E9C">
      <w:r>
        <w:separator/>
      </w:r>
    </w:p>
  </w:footnote>
  <w:footnote w:type="continuationSeparator" w:id="0">
    <w:p w14:paraId="12475EC3" w14:textId="77777777" w:rsidR="003B12E0" w:rsidRDefault="003B12E0" w:rsidP="002B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1834"/>
    <w:multiLevelType w:val="hybridMultilevel"/>
    <w:tmpl w:val="8CAC38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2B38"/>
    <w:multiLevelType w:val="hybridMultilevel"/>
    <w:tmpl w:val="87543C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BC8"/>
    <w:multiLevelType w:val="hybridMultilevel"/>
    <w:tmpl w:val="7DFCA0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60618"/>
    <w:multiLevelType w:val="hybridMultilevel"/>
    <w:tmpl w:val="CB98FF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04CB4"/>
    <w:multiLevelType w:val="hybridMultilevel"/>
    <w:tmpl w:val="FF0CFC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378B7"/>
    <w:multiLevelType w:val="hybridMultilevel"/>
    <w:tmpl w:val="13FC2288"/>
    <w:lvl w:ilvl="0" w:tplc="40F2F2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D43FA"/>
    <w:multiLevelType w:val="hybridMultilevel"/>
    <w:tmpl w:val="FD88E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14F63"/>
    <w:multiLevelType w:val="hybridMultilevel"/>
    <w:tmpl w:val="FA56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D23AC"/>
    <w:multiLevelType w:val="hybridMultilevel"/>
    <w:tmpl w:val="F89627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8D6828"/>
    <w:multiLevelType w:val="hybridMultilevel"/>
    <w:tmpl w:val="5F6C2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461596"/>
    <w:multiLevelType w:val="hybridMultilevel"/>
    <w:tmpl w:val="9C2264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738FD"/>
    <w:multiLevelType w:val="hybridMultilevel"/>
    <w:tmpl w:val="042C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</w:num>
  <w:num w:numId="6">
    <w:abstractNumId w:val="9"/>
  </w:num>
  <w:num w:numId="7">
    <w:abstractNumId w:val="15"/>
  </w:num>
  <w:num w:numId="8">
    <w:abstractNumId w:val="10"/>
  </w:num>
  <w:num w:numId="9">
    <w:abstractNumId w:val="11"/>
  </w:num>
  <w:num w:numId="10">
    <w:abstractNumId w:val="12"/>
  </w:num>
  <w:num w:numId="11">
    <w:abstractNumId w:val="1"/>
  </w:num>
  <w:num w:numId="12">
    <w:abstractNumId w:val="0"/>
  </w:num>
  <w:num w:numId="13">
    <w:abstractNumId w:val="8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B45"/>
    <w:rsid w:val="00005815"/>
    <w:rsid w:val="00006D91"/>
    <w:rsid w:val="0001313B"/>
    <w:rsid w:val="00022302"/>
    <w:rsid w:val="00026561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85893"/>
    <w:rsid w:val="00096249"/>
    <w:rsid w:val="000A38AA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20DAD"/>
    <w:rsid w:val="00132851"/>
    <w:rsid w:val="00135FE5"/>
    <w:rsid w:val="001427FA"/>
    <w:rsid w:val="00150302"/>
    <w:rsid w:val="00153155"/>
    <w:rsid w:val="00155937"/>
    <w:rsid w:val="001579AD"/>
    <w:rsid w:val="001606A8"/>
    <w:rsid w:val="00162D47"/>
    <w:rsid w:val="001640F3"/>
    <w:rsid w:val="00171CBF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468E"/>
    <w:rsid w:val="002463D0"/>
    <w:rsid w:val="00262817"/>
    <w:rsid w:val="002646BA"/>
    <w:rsid w:val="002701ED"/>
    <w:rsid w:val="00272D51"/>
    <w:rsid w:val="0027598D"/>
    <w:rsid w:val="00280A76"/>
    <w:rsid w:val="00280E0C"/>
    <w:rsid w:val="002833B8"/>
    <w:rsid w:val="00283C28"/>
    <w:rsid w:val="00295EA9"/>
    <w:rsid w:val="00296EA6"/>
    <w:rsid w:val="002A3CC4"/>
    <w:rsid w:val="002A4037"/>
    <w:rsid w:val="002A4D4D"/>
    <w:rsid w:val="002A4F9E"/>
    <w:rsid w:val="002B1E9C"/>
    <w:rsid w:val="002C1368"/>
    <w:rsid w:val="002C45B9"/>
    <w:rsid w:val="002D28F3"/>
    <w:rsid w:val="0031299C"/>
    <w:rsid w:val="00326E36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72070"/>
    <w:rsid w:val="00390E12"/>
    <w:rsid w:val="003948B4"/>
    <w:rsid w:val="003A64B7"/>
    <w:rsid w:val="003A729A"/>
    <w:rsid w:val="003B12E0"/>
    <w:rsid w:val="003B347B"/>
    <w:rsid w:val="003C2B50"/>
    <w:rsid w:val="003C5AF1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C0E13"/>
    <w:rsid w:val="004D0BE7"/>
    <w:rsid w:val="004D2F9A"/>
    <w:rsid w:val="004D36C8"/>
    <w:rsid w:val="004D65A9"/>
    <w:rsid w:val="004E5E1A"/>
    <w:rsid w:val="004F3330"/>
    <w:rsid w:val="00510691"/>
    <w:rsid w:val="0051521E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2A1E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221"/>
    <w:rsid w:val="00651E0B"/>
    <w:rsid w:val="00656A9C"/>
    <w:rsid w:val="0066536C"/>
    <w:rsid w:val="00670D4D"/>
    <w:rsid w:val="00672A23"/>
    <w:rsid w:val="0068045E"/>
    <w:rsid w:val="0069588C"/>
    <w:rsid w:val="0069722A"/>
    <w:rsid w:val="006A54B5"/>
    <w:rsid w:val="006D2C62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728F7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248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47BB2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23E39"/>
    <w:rsid w:val="00A372F7"/>
    <w:rsid w:val="00A40413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44A15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3602"/>
    <w:rsid w:val="00BF6956"/>
    <w:rsid w:val="00C000ED"/>
    <w:rsid w:val="00C023E1"/>
    <w:rsid w:val="00C04133"/>
    <w:rsid w:val="00C36A45"/>
    <w:rsid w:val="00C37BFF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E112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C4DBC"/>
    <w:rsid w:val="00DD6E6B"/>
    <w:rsid w:val="00DE2984"/>
    <w:rsid w:val="00DE5AD3"/>
    <w:rsid w:val="00E10341"/>
    <w:rsid w:val="00E22268"/>
    <w:rsid w:val="00E26255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B7F9C"/>
    <w:rsid w:val="00EE310A"/>
    <w:rsid w:val="00EF150D"/>
    <w:rsid w:val="00EF19A4"/>
    <w:rsid w:val="00F06D19"/>
    <w:rsid w:val="00F0792B"/>
    <w:rsid w:val="00F1030E"/>
    <w:rsid w:val="00F11B53"/>
    <w:rsid w:val="00F178D9"/>
    <w:rsid w:val="00F27FFD"/>
    <w:rsid w:val="00F52938"/>
    <w:rsid w:val="00F61AAA"/>
    <w:rsid w:val="00F70C1D"/>
    <w:rsid w:val="00F76971"/>
    <w:rsid w:val="00F76A56"/>
    <w:rsid w:val="00F90822"/>
    <w:rsid w:val="00F92EB7"/>
    <w:rsid w:val="00FB04CA"/>
    <w:rsid w:val="00FC039C"/>
    <w:rsid w:val="00FC5BE4"/>
    <w:rsid w:val="00FC71E9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4D"/>
    <w:pPr>
      <w:spacing w:after="0" w:line="240" w:lineRule="auto"/>
    </w:pPr>
    <w:rPr>
      <w:rFonts w:ascii="STIXGeneral" w:hAnsi="STIXGener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rFonts w:cs="STIXGeneral"/>
      <w:b/>
      <w:u w:val="single"/>
    </w:rPr>
  </w:style>
  <w:style w:type="paragraph" w:customStyle="1" w:styleId="TeacherNotes">
    <w:name w:val="Teacher Notes"/>
    <w:basedOn w:val="Normal"/>
    <w:autoRedefine/>
    <w:qFormat/>
    <w:rsid w:val="004C0E13"/>
    <w:rPr>
      <w:rFonts w:asciiTheme="minorHAnsi" w:hAnsiTheme="minorHAnsi" w:cstheme="minorHAnsi"/>
      <w:color w:val="000000" w:themeColor="text1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dditionalPracticeHeading">
    <w:name w:val="Additional Practice Heading"/>
    <w:basedOn w:val="Heading2"/>
    <w:link w:val="AdditionalPracticeHeadingChar"/>
    <w:autoRedefine/>
    <w:qFormat/>
    <w:rsid w:val="002A4D4D"/>
    <w:pPr>
      <w:outlineLvl w:val="9"/>
    </w:pPr>
    <w:rPr>
      <w:rFonts w:ascii="STIXGeneral" w:hAnsi="STIXGeneral" w:cs="STIXGeneral"/>
      <w:b/>
      <w:color w:val="000000" w:themeColor="text1"/>
      <w:sz w:val="32"/>
      <w:szCs w:val="28"/>
    </w:rPr>
  </w:style>
  <w:style w:type="character" w:customStyle="1" w:styleId="AdditionalPracticeHeadingChar">
    <w:name w:val="Additional Practice Heading Char"/>
    <w:basedOn w:val="DefaultParagraphFont"/>
    <w:link w:val="AdditionalPracticeHeading"/>
    <w:rsid w:val="002A4D4D"/>
    <w:rPr>
      <w:rFonts w:ascii="STIXGeneral" w:eastAsiaTheme="majorEastAsia" w:hAnsi="STIXGeneral" w:cs="STIXGeneral"/>
      <w:b/>
      <w:color w:val="000000" w:themeColor="text1"/>
      <w:sz w:val="32"/>
      <w:szCs w:val="2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736D9-DA28-4C25-A84C-F7E68BE4F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Solving Linear Equations with Fractions (With Parentheses)</dc:title>
  <dc:subject/>
  <dc:creator>jenniferanne.hill@gmail.com</dc:creator>
  <cp:keywords/>
  <dc:description/>
  <cp:lastModifiedBy>jenniferanne.hill@gmail.com</cp:lastModifiedBy>
  <cp:revision>2</cp:revision>
  <cp:lastPrinted>2020-08-28T20:08:00Z</cp:lastPrinted>
  <dcterms:created xsi:type="dcterms:W3CDTF">2020-08-28T20:18:00Z</dcterms:created>
  <dcterms:modified xsi:type="dcterms:W3CDTF">2020-08-28T20:18:00Z</dcterms:modified>
  <dc:language>en-US</dc:language>
</cp:coreProperties>
</file>